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06787F">
        <w:t>58</w:t>
      </w:r>
      <w:r w:rsidR="005E5AA6" w:rsidRPr="0006787F">
        <w:t xml:space="preserve"> </w:t>
      </w:r>
    </w:p>
    <w:p w:rsidR="00027B70" w:rsidRDefault="00027B70" w:rsidP="00027B70">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6787F" w:rsidRDefault="009103B2" w:rsidP="00C9599C">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xml:space="preserve">Для замещения должности </w:t>
      </w:r>
      <w:r w:rsidR="00AF1D7F" w:rsidRPr="0006787F">
        <w:rPr>
          <w:rFonts w:ascii="Times New Roman" w:hAnsi="Times New Roman" w:cs="Times New Roman"/>
          <w:i/>
          <w:sz w:val="24"/>
          <w:szCs w:val="24"/>
        </w:rPr>
        <w:t>г</w:t>
      </w:r>
      <w:r w:rsidR="0053426A" w:rsidRPr="0006787F">
        <w:rPr>
          <w:rFonts w:ascii="Times New Roman" w:hAnsi="Times New Roman" w:cs="Times New Roman"/>
          <w:i/>
          <w:sz w:val="24"/>
          <w:szCs w:val="24"/>
        </w:rPr>
        <w:t>осударственн</w:t>
      </w:r>
      <w:r w:rsidR="008450A3" w:rsidRPr="0006787F">
        <w:rPr>
          <w:rFonts w:ascii="Times New Roman" w:hAnsi="Times New Roman" w:cs="Times New Roman"/>
          <w:i/>
          <w:sz w:val="24"/>
          <w:szCs w:val="24"/>
        </w:rPr>
        <w:t>ый налоговый</w:t>
      </w:r>
      <w:r w:rsidR="0053426A" w:rsidRPr="0006787F">
        <w:rPr>
          <w:rFonts w:ascii="Times New Roman" w:hAnsi="Times New Roman" w:cs="Times New Roman"/>
          <w:i/>
          <w:sz w:val="24"/>
          <w:szCs w:val="24"/>
        </w:rPr>
        <w:t xml:space="preserve"> инспектор</w:t>
      </w:r>
      <w:r w:rsidR="00BC1937" w:rsidRPr="0006787F">
        <w:rPr>
          <w:rFonts w:ascii="Times New Roman" w:hAnsi="Times New Roman" w:cs="Times New Roman"/>
          <w:i/>
          <w:sz w:val="24"/>
          <w:szCs w:val="24"/>
        </w:rPr>
        <w:t xml:space="preserve"> </w:t>
      </w:r>
      <w:r w:rsidRPr="0006787F">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6787F">
        <w:rPr>
          <w:rFonts w:ascii="Times New Roman" w:hAnsi="Times New Roman" w:cs="Times New Roman"/>
          <w:sz w:val="24"/>
          <w:szCs w:val="24"/>
        </w:rPr>
        <w:t>:</w:t>
      </w:r>
    </w:p>
    <w:p w:rsidR="00482D33" w:rsidRPr="0006787F" w:rsidRDefault="00482D33" w:rsidP="00C9599C">
      <w:pPr>
        <w:ind w:firstLine="567"/>
        <w:jc w:val="both"/>
        <w:rPr>
          <w:b/>
        </w:rPr>
      </w:pPr>
      <w:r w:rsidRPr="0006787F">
        <w:rPr>
          <w:b/>
        </w:rPr>
        <w:t>Базовые квалификационные требования:</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 xml:space="preserve">а) наличие высшего образования не ниже уровня </w:t>
      </w:r>
      <w:proofErr w:type="spellStart"/>
      <w:r w:rsidRPr="0006787F">
        <w:rPr>
          <w:rFonts w:ascii="Times New Roman" w:hAnsi="Times New Roman" w:cs="Times New Roman"/>
          <w:sz w:val="24"/>
          <w:szCs w:val="24"/>
        </w:rPr>
        <w:t>бакалавриата</w:t>
      </w:r>
      <w:proofErr w:type="spellEnd"/>
      <w:r w:rsidRPr="0006787F">
        <w:rPr>
          <w:rFonts w:ascii="Times New Roman" w:hAnsi="Times New Roman" w:cs="Times New Roman"/>
          <w:sz w:val="24"/>
          <w:szCs w:val="24"/>
        </w:rPr>
        <w:t>;</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б) без предъявления требования к стажу;</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в) наличие базовых знаний:</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 государственного языка Российской Федерации (русского языка);</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 основ Конституции Российской Федерации, Федерального закона от 27.05.2003  №58-ФЗ «О системе государственной службы Российской Федерации»; Федерального закона от 27.07.2004 № 79-ФЗ «О государственной гражданской службе Российской Федерации»; Федерального закона от 25.12.2008 № 273-ФЗ  «О противодействии коррупции»;</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06787F" w:rsidRPr="0006787F" w:rsidRDefault="0006787F" w:rsidP="0006787F">
      <w:pPr>
        <w:pStyle w:val="ConsPlusNormal"/>
        <w:tabs>
          <w:tab w:val="left" w:pos="1134"/>
        </w:tabs>
        <w:jc w:val="both"/>
        <w:rPr>
          <w:rFonts w:ascii="Times New Roman" w:hAnsi="Times New Roman" w:cs="Times New Roman"/>
          <w:sz w:val="24"/>
          <w:szCs w:val="24"/>
        </w:rPr>
      </w:pPr>
      <w:r w:rsidRPr="0006787F">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06787F" w:rsidRDefault="0006787F" w:rsidP="0006787F">
      <w:pPr>
        <w:pStyle w:val="ConsPlusNormal"/>
        <w:tabs>
          <w:tab w:val="left" w:pos="1134"/>
        </w:tabs>
        <w:adjustRightInd/>
        <w:ind w:firstLine="0"/>
        <w:jc w:val="both"/>
        <w:rPr>
          <w:rFonts w:ascii="Times New Roman" w:hAnsi="Times New Roman" w:cs="Times New Roman"/>
          <w:sz w:val="24"/>
          <w:szCs w:val="24"/>
        </w:rPr>
      </w:pPr>
      <w:r w:rsidRPr="0006787F">
        <w:rPr>
          <w:rFonts w:ascii="Times New Roman" w:hAnsi="Times New Roman" w:cs="Times New Roman"/>
          <w:sz w:val="24"/>
          <w:szCs w:val="24"/>
        </w:rPr>
        <w:t>е) соблюдать этику делового общения.</w:t>
      </w:r>
      <w:r w:rsidR="005E5AA6" w:rsidRPr="0006787F">
        <w:rPr>
          <w:rFonts w:ascii="Times New Roman" w:hAnsi="Times New Roman" w:cs="Times New Roman"/>
          <w:sz w:val="24"/>
          <w:szCs w:val="24"/>
        </w:rPr>
        <w:t xml:space="preserve">         </w:t>
      </w:r>
    </w:p>
    <w:p w:rsidR="005E5AA6" w:rsidRPr="0006787F" w:rsidRDefault="005E5AA6" w:rsidP="0006787F">
      <w:pPr>
        <w:pStyle w:val="ConsPlusNormal"/>
        <w:tabs>
          <w:tab w:val="left" w:pos="993"/>
        </w:tabs>
        <w:ind w:firstLine="0"/>
        <w:jc w:val="both"/>
        <w:rPr>
          <w:rFonts w:ascii="Times New Roman" w:hAnsi="Times New Roman" w:cs="Times New Roman"/>
          <w:b/>
          <w:sz w:val="24"/>
          <w:szCs w:val="24"/>
        </w:rPr>
      </w:pPr>
      <w:r w:rsidRPr="0006787F">
        <w:rPr>
          <w:rFonts w:ascii="Times New Roman" w:hAnsi="Times New Roman" w:cs="Times New Roman"/>
          <w:b/>
          <w:sz w:val="24"/>
          <w:szCs w:val="24"/>
        </w:rPr>
        <w:t>Профессионально-функциональные квалификационные требования:</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 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06787F" w:rsidRPr="0006787F" w:rsidRDefault="0006787F" w:rsidP="000678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06787F">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в) наличие иных профессиональных знаний: </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06787F">
        <w:rPr>
          <w:rFonts w:ascii="Times New Roman" w:hAnsi="Times New Roman" w:cs="Times New Roman"/>
          <w:sz w:val="24"/>
          <w:szCs w:val="24"/>
        </w:rPr>
        <w:t>применения</w:t>
      </w:r>
      <w:proofErr w:type="gramEnd"/>
      <w:r w:rsidRPr="0006787F">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6787F" w:rsidRPr="0006787F" w:rsidRDefault="0006787F" w:rsidP="0006787F">
      <w:pPr>
        <w:pStyle w:val="ConsPlusNormal"/>
        <w:ind w:firstLine="709"/>
        <w:jc w:val="both"/>
        <w:rPr>
          <w:rFonts w:ascii="Times New Roman" w:hAnsi="Times New Roman" w:cs="Times New Roman"/>
          <w:sz w:val="24"/>
          <w:szCs w:val="24"/>
        </w:rPr>
      </w:pPr>
      <w:r w:rsidRPr="0006787F">
        <w:rPr>
          <w:rFonts w:ascii="Times New Roman" w:hAnsi="Times New Roman" w:cs="Times New Roman"/>
          <w:sz w:val="24"/>
          <w:szCs w:val="24"/>
        </w:rPr>
        <w:t xml:space="preserve">г) наличие профессиональных умений: </w:t>
      </w:r>
    </w:p>
    <w:p w:rsidR="0006787F" w:rsidRDefault="0006787F" w:rsidP="0006787F">
      <w:pPr>
        <w:pStyle w:val="ConsPlusNormal"/>
        <w:ind w:firstLine="709"/>
        <w:jc w:val="both"/>
        <w:rPr>
          <w:rFonts w:ascii="Times New Roman" w:hAnsi="Times New Roman" w:cs="Times New Roman"/>
          <w:sz w:val="24"/>
          <w:szCs w:val="24"/>
        </w:rPr>
      </w:pPr>
      <w:proofErr w:type="gramStart"/>
      <w:r w:rsidRPr="0006787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6787F">
        <w:rPr>
          <w:rFonts w:ascii="Times New Roman" w:hAnsi="Times New Roman" w:cs="Times New Roman"/>
          <w:sz w:val="24"/>
          <w:szCs w:val="24"/>
        </w:rPr>
        <w:t xml:space="preserve"> текстовом </w:t>
      </w:r>
      <w:proofErr w:type="gramStart"/>
      <w:r w:rsidRPr="0006787F">
        <w:rPr>
          <w:rFonts w:ascii="Times New Roman" w:hAnsi="Times New Roman" w:cs="Times New Roman"/>
          <w:sz w:val="24"/>
          <w:szCs w:val="24"/>
        </w:rPr>
        <w:t>редакторе</w:t>
      </w:r>
      <w:proofErr w:type="gramEnd"/>
      <w:r w:rsidRPr="0006787F">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71C13" w:rsidRPr="0006787F" w:rsidRDefault="00271C13" w:rsidP="0006787F">
      <w:pPr>
        <w:pStyle w:val="ConsPlusNormal"/>
        <w:ind w:firstLine="709"/>
        <w:jc w:val="both"/>
        <w:rPr>
          <w:rFonts w:ascii="Times New Roman" w:hAnsi="Times New Roman" w:cs="Times New Roman"/>
          <w:b/>
          <w:sz w:val="24"/>
          <w:szCs w:val="24"/>
        </w:rPr>
      </w:pPr>
      <w:r w:rsidRPr="0006787F">
        <w:rPr>
          <w:rFonts w:ascii="Times New Roman" w:hAnsi="Times New Roman" w:cs="Times New Roman"/>
          <w:b/>
          <w:sz w:val="24"/>
          <w:szCs w:val="24"/>
        </w:rPr>
        <w:lastRenderedPageBreak/>
        <w:t>Функциональные квалификационные требования</w:t>
      </w:r>
      <w:r w:rsidR="0006787F" w:rsidRPr="0006787F">
        <w:rPr>
          <w:rFonts w:ascii="Times New Roman" w:hAnsi="Times New Roman" w:cs="Times New Roman"/>
          <w:b/>
          <w:sz w:val="24"/>
          <w:szCs w:val="24"/>
        </w:rPr>
        <w:t>:</w:t>
      </w:r>
    </w:p>
    <w:p w:rsidR="0006787F" w:rsidRPr="0006787F" w:rsidRDefault="0006787F" w:rsidP="0006787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Pr="0006787F">
        <w:rPr>
          <w:rFonts w:ascii="Times New Roman" w:hAnsi="Times New Roman" w:cs="Times New Roman"/>
          <w:sz w:val="24"/>
          <w:szCs w:val="24"/>
        </w:rPr>
        <w:t>принципы, методы, технологии и механизмы осуществления контроля (надзора);</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виды, назначение и технологии организации проверочных процедур;</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процедура организации проверки: порядок, этапы, инструменты проведения;</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ограничения при проведении проверочных процедур;</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меры, принимаемые по результатам проверки;</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основания проведения и особенности внеплановых проверок.</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xml:space="preserve">б) наличие функциональных умений: </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проведение камеральных проверок;</w:t>
      </w:r>
    </w:p>
    <w:p w:rsidR="0006787F" w:rsidRPr="0006787F" w:rsidRDefault="0006787F" w:rsidP="0006787F">
      <w:pPr>
        <w:pStyle w:val="ConsPlusNormal"/>
        <w:ind w:firstLine="567"/>
        <w:jc w:val="both"/>
        <w:rPr>
          <w:rFonts w:ascii="Times New Roman" w:hAnsi="Times New Roman" w:cs="Times New Roman"/>
          <w:sz w:val="24"/>
          <w:szCs w:val="24"/>
        </w:rPr>
      </w:pPr>
      <w:r w:rsidRPr="0006787F">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proofErr w:type="spellStart"/>
      <w:r w:rsidR="00BC614C" w:rsidRPr="00BA235F">
        <w:rPr>
          <w:rFonts w:ascii="Times New Roman" w:hAnsi="Times New Roman" w:cs="Times New Roman"/>
          <w:sz w:val="24"/>
          <w:szCs w:val="24"/>
        </w:rPr>
        <w:t>г</w:t>
      </w:r>
      <w:proofErr w:type="gramStart"/>
      <w:r w:rsidR="00BC614C" w:rsidRPr="00BA235F">
        <w:rPr>
          <w:rFonts w:ascii="Times New Roman" w:hAnsi="Times New Roman" w:cs="Times New Roman"/>
          <w:sz w:val="24"/>
          <w:szCs w:val="24"/>
        </w:rPr>
        <w:t>.</w:t>
      </w:r>
      <w:r w:rsidR="006C336D">
        <w:rPr>
          <w:rFonts w:ascii="Times New Roman" w:hAnsi="Times New Roman" w:cs="Times New Roman"/>
          <w:sz w:val="24"/>
          <w:szCs w:val="24"/>
        </w:rPr>
        <w:t>Ю</w:t>
      </w:r>
      <w:proofErr w:type="gramEnd"/>
      <w:r w:rsidR="006C336D">
        <w:rPr>
          <w:rFonts w:ascii="Times New Roman" w:hAnsi="Times New Roman" w:cs="Times New Roman"/>
          <w:sz w:val="24"/>
          <w:szCs w:val="24"/>
        </w:rPr>
        <w:t>жно</w:t>
      </w:r>
      <w:proofErr w:type="spellEnd"/>
      <w:r w:rsidR="006C336D">
        <w:rPr>
          <w:rFonts w:ascii="Times New Roman" w:hAnsi="Times New Roman" w:cs="Times New Roman"/>
          <w:sz w:val="24"/>
          <w:szCs w:val="24"/>
        </w:rPr>
        <w:t>-Сахалинск</w:t>
      </w:r>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6C336D">
        <w:rPr>
          <w:rFonts w:ascii="Times New Roman" w:hAnsi="Times New Roman" w:cs="Times New Roman"/>
          <w:sz w:val="24"/>
          <w:szCs w:val="24"/>
        </w:rPr>
        <w:t xml:space="preserve"> Ленина 105А</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w:t>
      </w:r>
      <w:r w:rsidR="006C336D">
        <w:rPr>
          <w:rFonts w:ascii="Times New Roman" w:hAnsi="Times New Roman" w:cs="Times New Roman"/>
          <w:sz w:val="24"/>
          <w:szCs w:val="24"/>
        </w:rPr>
        <w:t xml:space="preserve"> </w:t>
      </w:r>
      <w:proofErr w:type="spellStart"/>
      <w:r w:rsidR="006C336D">
        <w:rPr>
          <w:rFonts w:ascii="Times New Roman" w:hAnsi="Times New Roman" w:cs="Times New Roman"/>
          <w:sz w:val="24"/>
          <w:szCs w:val="24"/>
        </w:rPr>
        <w:t>каб</w:t>
      </w:r>
      <w:proofErr w:type="spellEnd"/>
      <w:r w:rsidR="006C336D">
        <w:rPr>
          <w:rFonts w:ascii="Times New Roman" w:hAnsi="Times New Roman" w:cs="Times New Roman"/>
          <w:sz w:val="24"/>
          <w:szCs w:val="24"/>
        </w:rPr>
        <w:t>. 328</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6C336D">
        <w:rPr>
          <w:rFonts w:ascii="Times New Roman" w:hAnsi="Times New Roman" w:cs="Times New Roman"/>
          <w:sz w:val="24"/>
          <w:szCs w:val="24"/>
        </w:rPr>
        <w:t>2</w:t>
      </w:r>
      <w:r w:rsidR="00BC614C" w:rsidRPr="00BA235F">
        <w:rPr>
          <w:rFonts w:ascii="Times New Roman" w:hAnsi="Times New Roman" w:cs="Times New Roman"/>
          <w:sz w:val="24"/>
          <w:szCs w:val="24"/>
        </w:rPr>
        <w:t xml:space="preserve">) </w:t>
      </w:r>
      <w:r w:rsidR="006C336D">
        <w:rPr>
          <w:rFonts w:ascii="Times New Roman" w:hAnsi="Times New Roman" w:cs="Times New Roman"/>
          <w:sz w:val="24"/>
          <w:szCs w:val="24"/>
        </w:rPr>
        <w:t>496058</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271C13">
      <w:pPr>
        <w:pStyle w:val="ConsNormal"/>
        <w:widowControl/>
        <w:numPr>
          <w:ilvl w:val="0"/>
          <w:numId w:val="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271C13">
      <w:pPr>
        <w:numPr>
          <w:ilvl w:val="0"/>
          <w:numId w:val="2"/>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271C13">
      <w:pPr>
        <w:numPr>
          <w:ilvl w:val="0"/>
          <w:numId w:val="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271C13">
      <w:pPr>
        <w:numPr>
          <w:ilvl w:val="0"/>
          <w:numId w:val="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271C13">
      <w:pPr>
        <w:numPr>
          <w:ilvl w:val="0"/>
          <w:numId w:val="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271C13">
      <w:pPr>
        <w:numPr>
          <w:ilvl w:val="0"/>
          <w:numId w:val="1"/>
        </w:numPr>
        <w:autoSpaceDE w:val="0"/>
        <w:autoSpaceDN w:val="0"/>
        <w:adjustRightInd w:val="0"/>
        <w:ind w:left="0" w:firstLine="567"/>
        <w:jc w:val="both"/>
        <w:outlineLvl w:val="0"/>
      </w:pPr>
      <w:r w:rsidRPr="00075953">
        <w:t xml:space="preserve">при наличии - </w:t>
      </w:r>
      <w:r w:rsidR="008C7FCA" w:rsidRPr="00075953">
        <w:t xml:space="preserve">документ, подтверждающий допуск </w:t>
      </w:r>
      <w:r w:rsidRPr="00075953">
        <w:t>к сведениям, составляющим государственную и иную охраняемую законом тайну;</w:t>
      </w:r>
    </w:p>
    <w:p w:rsidR="006426CD" w:rsidRPr="00075953" w:rsidRDefault="006426CD" w:rsidP="00271C13">
      <w:pPr>
        <w:numPr>
          <w:ilvl w:val="0"/>
          <w:numId w:val="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C9599C">
      <w:pPr>
        <w:autoSpaceDE w:val="0"/>
        <w:autoSpaceDN w:val="0"/>
        <w:adjustRightInd w:val="0"/>
        <w:ind w:firstLine="567"/>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r w:rsidRPr="00075953">
        <w:lastRenderedPageBreak/>
        <w:t>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2E7CDE">
        <w:rPr>
          <w:b/>
        </w:rPr>
        <w:t>1</w:t>
      </w:r>
      <w:r w:rsidR="006C336D">
        <w:rPr>
          <w:b/>
        </w:rPr>
        <w:t>2</w:t>
      </w:r>
      <w:r w:rsidR="00BA235F" w:rsidRPr="00BA235F">
        <w:rPr>
          <w:b/>
        </w:rPr>
        <w:t>.</w:t>
      </w:r>
      <w:r w:rsidR="003570A7">
        <w:rPr>
          <w:b/>
        </w:rPr>
        <w:t>0</w:t>
      </w:r>
      <w:r w:rsidR="006C336D">
        <w:rPr>
          <w:b/>
        </w:rPr>
        <w:t>9</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7"/>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23461C" w:rsidRPr="00897321" w:rsidRDefault="00AF267C" w:rsidP="00C9599C">
      <w:pPr>
        <w:ind w:firstLine="567"/>
        <w:jc w:val="both"/>
        <w:rPr>
          <w:rFonts w:ascii="Arial Unicode MS" w:hAnsi="Arial Unicode MS" w:cs="Arial Unicode MS"/>
          <w:b/>
        </w:rPr>
      </w:pPr>
      <w:r w:rsidRPr="00897321">
        <w:rPr>
          <w:b/>
        </w:rPr>
        <w:t>6</w:t>
      </w:r>
      <w:r w:rsidR="0023461C" w:rsidRPr="00897321">
        <w:rPr>
          <w:b/>
        </w:rPr>
        <w:t xml:space="preserve">.1. </w:t>
      </w:r>
      <w:r w:rsidR="00A54D75" w:rsidRPr="00897321">
        <w:rPr>
          <w:b/>
        </w:rPr>
        <w:t>Тестирование</w:t>
      </w:r>
      <w:r w:rsidRPr="00897321">
        <w:rPr>
          <w:b/>
        </w:rPr>
        <w:t>.</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на соответствие базовым квалификационным требованиям</w:t>
      </w:r>
      <w:r w:rsidRPr="00897321">
        <w:rPr>
          <w:rFonts w:ascii="Times New Roman" w:hAnsi="Times New Roman" w:cs="Times New Roman"/>
          <w:sz w:val="24"/>
          <w:szCs w:val="24"/>
        </w:rPr>
        <w:t xml:space="preserve">  и </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по вопросам профессиональной служебной деятельности</w:t>
      </w:r>
      <w:r w:rsidRPr="00897321">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w:t>
      </w:r>
    </w:p>
    <w:p w:rsidR="0099523A" w:rsidRPr="00897321" w:rsidRDefault="0099523A" w:rsidP="0099523A">
      <w:pPr>
        <w:pStyle w:val="ConsPlusNormal"/>
        <w:widowControl/>
        <w:ind w:firstLine="709"/>
        <w:jc w:val="both"/>
        <w:rPr>
          <w:rFonts w:ascii="Times New Roman" w:hAnsi="Times New Roman" w:cs="Times New Roman"/>
          <w:b/>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 xml:space="preserve">Тест на соответствие базовым квалификационным требованиям </w:t>
      </w:r>
      <w:r w:rsidRPr="00897321">
        <w:rPr>
          <w:rFonts w:ascii="Times New Roman" w:hAnsi="Times New Roman" w:cs="Times New Roman"/>
          <w:sz w:val="24"/>
          <w:szCs w:val="24"/>
        </w:rPr>
        <w:t>для замещения должностей государственной гражданской службы в</w:t>
      </w:r>
      <w:r w:rsidRPr="00897321">
        <w:rPr>
          <w:rFonts w:ascii="Times New Roman" w:hAnsi="Times New Roman" w:cs="Times New Roman"/>
          <w:bCs/>
          <w:sz w:val="24"/>
          <w:szCs w:val="24"/>
        </w:rPr>
        <w:t xml:space="preserve"> </w:t>
      </w:r>
      <w:r w:rsidRPr="00897321">
        <w:rPr>
          <w:rFonts w:ascii="Times New Roman" w:hAnsi="Times New Roman" w:cs="Times New Roman"/>
          <w:sz w:val="24"/>
          <w:szCs w:val="24"/>
        </w:rPr>
        <w:t xml:space="preserve">территориальных органах Федеральной налоговой службы Сахалинской области включает 40 вопросов и позволяет провести проверку соответствия кандидата </w:t>
      </w:r>
      <w:r w:rsidRPr="00897321">
        <w:rPr>
          <w:rFonts w:ascii="Times New Roman" w:hAnsi="Times New Roman" w:cs="Times New Roman"/>
          <w:b/>
          <w:sz w:val="24"/>
          <w:szCs w:val="24"/>
        </w:rPr>
        <w:t>базовым квалификационным требованиям, которые включают:</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знание государственного языка Российской Федерации – русского языка;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правовые знания основ Конституции Российской Федерации, законодательства о гражданской службе, законодательства о противодействии коррупции;</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знания и навыки в области информационно-коммуникационных технологий.</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 по выполнению теста (для кандидата).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b/>
          <w:sz w:val="24"/>
          <w:szCs w:val="24"/>
        </w:rPr>
        <w:t>Тест</w:t>
      </w:r>
      <w:r w:rsidRPr="00897321">
        <w:rPr>
          <w:rFonts w:ascii="Times New Roman" w:hAnsi="Times New Roman" w:cs="Times New Roman"/>
          <w:sz w:val="24"/>
          <w:szCs w:val="24"/>
        </w:rPr>
        <w:t xml:space="preserve">, содержащий </w:t>
      </w:r>
      <w:r w:rsidRPr="00897321">
        <w:rPr>
          <w:rFonts w:ascii="Times New Roman" w:hAnsi="Times New Roman" w:cs="Times New Roman"/>
          <w:b/>
          <w:sz w:val="24"/>
          <w:szCs w:val="24"/>
        </w:rPr>
        <w:t>перечень вопросов для оценки знаний и умений по вопросам профессиональной служебной деятельности (</w:t>
      </w:r>
      <w:r w:rsidRPr="00897321">
        <w:rPr>
          <w:rFonts w:ascii="Times New Roman" w:hAnsi="Times New Roman" w:cs="Times New Roman"/>
          <w:sz w:val="24"/>
          <w:szCs w:val="24"/>
        </w:rPr>
        <w:t xml:space="preserve">исходя из области и вида профессиональной служебной деятельности по вакантной должности гражданской службы) включает до 20 вопросов. </w:t>
      </w:r>
    </w:p>
    <w:p w:rsidR="0099523A" w:rsidRPr="00897321" w:rsidRDefault="0099523A" w:rsidP="00897321">
      <w:pPr>
        <w:pStyle w:val="a7"/>
        <w:ind w:right="20" w:firstLine="708"/>
        <w:jc w:val="both"/>
        <w:rPr>
          <w:sz w:val="24"/>
          <w:szCs w:val="24"/>
        </w:rPr>
      </w:pPr>
      <w:r w:rsidRPr="00897321">
        <w:rPr>
          <w:sz w:val="24"/>
          <w:szCs w:val="24"/>
        </w:rPr>
        <w:t>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99523A" w:rsidRPr="00897321" w:rsidRDefault="0099523A" w:rsidP="0099523A">
      <w:pPr>
        <w:pStyle w:val="510"/>
        <w:spacing w:line="317" w:lineRule="exact"/>
        <w:ind w:left="720"/>
        <w:rPr>
          <w:b/>
          <w:i/>
          <w:sz w:val="24"/>
          <w:szCs w:val="24"/>
        </w:rPr>
      </w:pPr>
      <w:r w:rsidRPr="00897321">
        <w:rPr>
          <w:b/>
          <w:i/>
          <w:sz w:val="24"/>
          <w:szCs w:val="24"/>
        </w:rPr>
        <w:t>По результатам тестирования кандидатам выставляется:</w:t>
      </w:r>
    </w:p>
    <w:p w:rsidR="0099523A" w:rsidRPr="00897321" w:rsidRDefault="0099523A" w:rsidP="0099523A">
      <w:pPr>
        <w:pStyle w:val="510"/>
        <w:spacing w:line="317" w:lineRule="exact"/>
        <w:ind w:left="720"/>
        <w:rPr>
          <w:i/>
          <w:sz w:val="24"/>
          <w:szCs w:val="24"/>
        </w:rPr>
      </w:pPr>
      <w:r w:rsidRPr="00897321">
        <w:rPr>
          <w:i/>
          <w:sz w:val="24"/>
          <w:szCs w:val="24"/>
        </w:rPr>
        <w:t>5 баллов, если даны правильные ответы на 100 - 95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lastRenderedPageBreak/>
        <w:t>4 балла, если даны правильные ответы на 94 - 89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3 балла, если даны правильные ответы на 88 - 83 процента вопросов;</w:t>
      </w:r>
    </w:p>
    <w:p w:rsidR="0099523A" w:rsidRPr="00897321" w:rsidRDefault="0099523A" w:rsidP="0099523A">
      <w:pPr>
        <w:pStyle w:val="510"/>
        <w:spacing w:line="317" w:lineRule="exact"/>
        <w:ind w:left="720"/>
        <w:rPr>
          <w:i/>
          <w:sz w:val="24"/>
          <w:szCs w:val="24"/>
        </w:rPr>
      </w:pPr>
      <w:r w:rsidRPr="00897321">
        <w:rPr>
          <w:i/>
          <w:sz w:val="24"/>
          <w:szCs w:val="24"/>
        </w:rPr>
        <w:t>2 балла, если даны правильные ответы на 82 - 77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1 балл, если даны правильные ответы на 76 — 70 процентов вопросов;</w:t>
      </w:r>
    </w:p>
    <w:p w:rsidR="0099523A" w:rsidRPr="00897321" w:rsidRDefault="0099523A" w:rsidP="00897321">
      <w:pPr>
        <w:pStyle w:val="a7"/>
        <w:ind w:right="20" w:firstLine="567"/>
        <w:jc w:val="both"/>
        <w:rPr>
          <w:sz w:val="24"/>
          <w:szCs w:val="24"/>
        </w:rPr>
      </w:pPr>
      <w:r w:rsidRPr="00897321">
        <w:rPr>
          <w:sz w:val="24"/>
          <w:szCs w:val="24"/>
        </w:rPr>
        <w:t xml:space="preserve">Тестирование считается пройденным, если кандидат правильно </w:t>
      </w:r>
      <w:r w:rsidRPr="00897321">
        <w:rPr>
          <w:b/>
          <w:sz w:val="24"/>
          <w:szCs w:val="24"/>
        </w:rPr>
        <w:t xml:space="preserve">ответил на 70 и более процентов заданных вопросов. </w:t>
      </w:r>
      <w:r w:rsidRPr="00897321">
        <w:rPr>
          <w:sz w:val="24"/>
          <w:szCs w:val="24"/>
        </w:rPr>
        <w:t xml:space="preserve">(Кандидат, у которого количество неверных ответов составило более 30% признается не сдавшим тестирование). </w:t>
      </w:r>
    </w:p>
    <w:p w:rsidR="002E7CDE" w:rsidRDefault="00A54D75" w:rsidP="00C9599C">
      <w:pPr>
        <w:ind w:firstLine="567"/>
        <w:jc w:val="both"/>
      </w:pPr>
      <w:r w:rsidRPr="00897321">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897321">
          <w:rPr>
            <w:rStyle w:val="a6"/>
            <w:color w:val="auto"/>
            <w:lang w:val="en-US"/>
          </w:rPr>
          <w:t>http</w:t>
        </w:r>
        <w:r w:rsidRPr="00897321">
          <w:rPr>
            <w:rStyle w:val="a6"/>
            <w:color w:val="auto"/>
          </w:rPr>
          <w:t>://</w:t>
        </w:r>
        <w:proofErr w:type="spellStart"/>
        <w:r w:rsidRPr="00897321">
          <w:rPr>
            <w:rStyle w:val="a6"/>
            <w:color w:val="auto"/>
            <w:lang w:val="en-US"/>
          </w:rPr>
          <w:t>gossluzhba</w:t>
        </w:r>
        <w:proofErr w:type="spellEnd"/>
        <w:r w:rsidRPr="00897321">
          <w:rPr>
            <w:rStyle w:val="a6"/>
            <w:color w:val="auto"/>
          </w:rPr>
          <w:t>.</w:t>
        </w:r>
        <w:proofErr w:type="spellStart"/>
        <w:r w:rsidRPr="00897321">
          <w:rPr>
            <w:rStyle w:val="a6"/>
            <w:color w:val="auto"/>
            <w:lang w:val="en-US"/>
          </w:rPr>
          <w:t>gov</w:t>
        </w:r>
        <w:proofErr w:type="spellEnd"/>
        <w:r w:rsidRPr="00897321">
          <w:rPr>
            <w:rStyle w:val="a6"/>
            <w:color w:val="auto"/>
          </w:rPr>
          <w:t>.</w:t>
        </w:r>
        <w:proofErr w:type="spellStart"/>
        <w:r w:rsidRPr="00897321">
          <w:rPr>
            <w:rStyle w:val="a6"/>
            <w:color w:val="auto"/>
            <w:lang w:val="en-US"/>
          </w:rPr>
          <w:t>ru</w:t>
        </w:r>
        <w:proofErr w:type="spellEnd"/>
      </w:hyperlink>
      <w:r w:rsidRPr="00897321">
        <w:t>)</w:t>
      </w:r>
      <w:r w:rsidR="002E7CDE" w:rsidRPr="002E7CDE">
        <w:t xml:space="preserve"> </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w:t>
      </w:r>
      <w:r w:rsidRPr="00075953">
        <w:rPr>
          <w:rFonts w:ascii="Times New Roman" w:hAnsi="Times New Roman" w:cs="Times New Roman"/>
          <w:sz w:val="24"/>
          <w:szCs w:val="24"/>
        </w:rPr>
        <w:lastRenderedPageBreak/>
        <w:t>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8D17D0" w:rsidRDefault="006426CD" w:rsidP="00F90A0A">
      <w:pPr>
        <w:pStyle w:val="5"/>
        <w:rPr>
          <w:sz w:val="26"/>
          <w:szCs w:val="26"/>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r w:rsidR="00027B70">
        <w:rPr>
          <w:sz w:val="26"/>
          <w:szCs w:val="26"/>
        </w:rPr>
        <w:t>Р</w:t>
      </w:r>
      <w:r w:rsidR="005421C0">
        <w:rPr>
          <w:sz w:val="26"/>
          <w:szCs w:val="26"/>
        </w:rPr>
        <w:t>уководител</w:t>
      </w:r>
      <w:r w:rsidR="002550F4">
        <w:rPr>
          <w:sz w:val="26"/>
          <w:szCs w:val="26"/>
        </w:rPr>
        <w:t>ю</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w:t>
      </w:r>
      <w:r w:rsidR="002550F4">
        <w:rPr>
          <w:sz w:val="26"/>
          <w:szCs w:val="26"/>
        </w:rPr>
        <w:t>ой</w:t>
      </w:r>
      <w:bookmarkStart w:id="1" w:name="_GoBack"/>
      <w:bookmarkEnd w:id="1"/>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027B70" w:rsidRDefault="00027B70" w:rsidP="001843F2">
      <w:pPr>
        <w:ind w:left="6840"/>
        <w:jc w:val="right"/>
      </w:pPr>
    </w:p>
    <w:p w:rsidR="00027B70" w:rsidRDefault="00027B70" w:rsidP="001843F2">
      <w:pPr>
        <w:ind w:left="6840"/>
        <w:jc w:val="right"/>
      </w:pPr>
    </w:p>
    <w:p w:rsidR="00027B70" w:rsidRDefault="00027B70" w:rsidP="001843F2">
      <w:pPr>
        <w:ind w:left="6840"/>
        <w:jc w:val="right"/>
      </w:pPr>
    </w:p>
    <w:p w:rsidR="00027B70" w:rsidRDefault="00027B70" w:rsidP="001843F2">
      <w:pPr>
        <w:ind w:left="6840"/>
        <w:jc w:val="right"/>
      </w:pPr>
    </w:p>
    <w:p w:rsidR="00027B70" w:rsidRDefault="00027B70"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2E7CDE" w:rsidRDefault="002E7CDE" w:rsidP="001843F2">
      <w:pPr>
        <w:spacing w:before="360"/>
        <w:ind w:left="6480"/>
      </w:pP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lastRenderedPageBreak/>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3"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sectPr w:rsidR="00264A00" w:rsidRPr="003570A7" w:rsidSect="00151B05">
      <w:headerReference w:type="default" r:id="rId1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70" w:rsidRDefault="00027B70" w:rsidP="001843F2">
      <w:r>
        <w:separator/>
      </w:r>
    </w:p>
  </w:endnote>
  <w:endnote w:type="continuationSeparator" w:id="0">
    <w:p w:rsidR="00027B70" w:rsidRDefault="00027B7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70" w:rsidRDefault="00027B70" w:rsidP="001843F2">
      <w:r>
        <w:separator/>
      </w:r>
    </w:p>
  </w:footnote>
  <w:footnote w:type="continuationSeparator" w:id="0">
    <w:p w:rsidR="00027B70" w:rsidRDefault="00027B70" w:rsidP="001843F2">
      <w:r>
        <w:continuationSeparator/>
      </w:r>
    </w:p>
  </w:footnote>
  <w:footnote w:id="1">
    <w:p w:rsidR="00027B70" w:rsidRDefault="00027B70" w:rsidP="001843F2">
      <w:pPr>
        <w:pStyle w:val="a9"/>
        <w:ind w:firstLine="567"/>
      </w:pPr>
      <w:r>
        <w:rPr>
          <w:rStyle w:val="ab"/>
        </w:rPr>
        <w:t>*</w:t>
      </w:r>
      <w:r>
        <w:t> Нужное подчеркнуть.</w:t>
      </w:r>
    </w:p>
    <w:p w:rsidR="00027B70" w:rsidRDefault="00027B70" w:rsidP="001843F2">
      <w:pPr>
        <w:pStyle w:val="a9"/>
        <w:ind w:firstLine="567"/>
      </w:pPr>
    </w:p>
    <w:p w:rsidR="00027B70" w:rsidRDefault="00027B70" w:rsidP="001843F2">
      <w:pPr>
        <w:pStyle w:val="a9"/>
        <w:ind w:firstLine="567"/>
      </w:pPr>
    </w:p>
    <w:p w:rsidR="00027B70" w:rsidRDefault="00027B70" w:rsidP="001843F2">
      <w:pPr>
        <w:pStyle w:val="a9"/>
        <w:ind w:firstLine="567"/>
      </w:pPr>
    </w:p>
  </w:footnote>
  <w:footnote w:id="2">
    <w:p w:rsidR="00027B70" w:rsidRPr="00151B05" w:rsidRDefault="00027B70"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027B70" w:rsidRPr="00151B05" w:rsidRDefault="00027B70"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B70" w:rsidRDefault="00027B70">
    <w:pPr>
      <w:pStyle w:val="af"/>
      <w:jc w:val="center"/>
    </w:pPr>
    <w:r>
      <w:fldChar w:fldCharType="begin"/>
    </w:r>
    <w:r>
      <w:instrText>PAGE   \* MERGEFORMAT</w:instrText>
    </w:r>
    <w:r>
      <w:fldChar w:fldCharType="separate"/>
    </w:r>
    <w:r w:rsidR="002550F4">
      <w:rPr>
        <w:noProof/>
      </w:rPr>
      <w:t>26</w:t>
    </w:r>
    <w:r>
      <w:fldChar w:fldCharType="end"/>
    </w:r>
  </w:p>
  <w:p w:rsidR="00027B70" w:rsidRDefault="00027B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8F"/>
    <w:multiLevelType w:val="multilevel"/>
    <w:tmpl w:val="D8A48A8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84C1E56"/>
    <w:multiLevelType w:val="multilevel"/>
    <w:tmpl w:val="16983C8E"/>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3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9B6292"/>
    <w:multiLevelType w:val="multilevel"/>
    <w:tmpl w:val="A59AA77C"/>
    <w:lvl w:ilvl="0">
      <w:start w:val="5"/>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274533A"/>
    <w:multiLevelType w:val="multilevel"/>
    <w:tmpl w:val="446C39BA"/>
    <w:lvl w:ilvl="0">
      <w:start w:val="5"/>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27B70"/>
    <w:rsid w:val="00036378"/>
    <w:rsid w:val="00044B90"/>
    <w:rsid w:val="00053597"/>
    <w:rsid w:val="00066CC3"/>
    <w:rsid w:val="0006787F"/>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20B2E"/>
    <w:rsid w:val="00222EC3"/>
    <w:rsid w:val="00223052"/>
    <w:rsid w:val="0023461C"/>
    <w:rsid w:val="00242D84"/>
    <w:rsid w:val="00246813"/>
    <w:rsid w:val="0025256A"/>
    <w:rsid w:val="002550F4"/>
    <w:rsid w:val="00255663"/>
    <w:rsid w:val="00264A00"/>
    <w:rsid w:val="00271C13"/>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0D"/>
    <w:rsid w:val="004D6611"/>
    <w:rsid w:val="004D7819"/>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B6CA6"/>
    <w:rsid w:val="005C2779"/>
    <w:rsid w:val="005C6AD3"/>
    <w:rsid w:val="005D1AD5"/>
    <w:rsid w:val="005D51B4"/>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336D"/>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4EEE"/>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450A3"/>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93A04"/>
    <w:rsid w:val="00BA00F9"/>
    <w:rsid w:val="00BA1AAA"/>
    <w:rsid w:val="00BA235F"/>
    <w:rsid w:val="00BB0BF1"/>
    <w:rsid w:val="00BB3800"/>
    <w:rsid w:val="00BB4607"/>
    <w:rsid w:val="00BB6540"/>
    <w:rsid w:val="00BC1937"/>
    <w:rsid w:val="00BC403A"/>
    <w:rsid w:val="00BC439F"/>
    <w:rsid w:val="00BC614C"/>
    <w:rsid w:val="00BC6386"/>
    <w:rsid w:val="00BD1283"/>
    <w:rsid w:val="00BD21AC"/>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64EB"/>
    <w:rsid w:val="00FA3294"/>
    <w:rsid w:val="00FB2D0B"/>
    <w:rsid w:val="00FB3A92"/>
    <w:rsid w:val="00FC1EC3"/>
    <w:rsid w:val="00FC1F1B"/>
    <w:rsid w:val="00FC2CD4"/>
    <w:rsid w:val="00FC4FE9"/>
    <w:rsid w:val="00FD2C2A"/>
    <w:rsid w:val="00FD3032"/>
    <w:rsid w:val="00FD4A52"/>
    <w:rsid w:val="00FD510C"/>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96209113">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B02F-22DE-4133-B35C-51FD1804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5835</Words>
  <Characters>44128</Characters>
  <Application>Microsoft Office Word</Application>
  <DocSecurity>0</DocSecurity>
  <Lines>367</Lines>
  <Paragraphs>99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3</cp:revision>
  <cp:lastPrinted>2023-08-01T00:54:00Z</cp:lastPrinted>
  <dcterms:created xsi:type="dcterms:W3CDTF">2023-08-03T22:50:00Z</dcterms:created>
  <dcterms:modified xsi:type="dcterms:W3CDTF">2023-08-03T23:20:00Z</dcterms:modified>
</cp:coreProperties>
</file>